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ABC8F">
      <w:pPr>
        <w:jc w:val="center"/>
        <w:rPr>
          <w:b/>
          <w:spacing w:val="56"/>
        </w:rPr>
      </w:pPr>
      <w:r>
        <w:rPr>
          <w:rFonts w:hint="eastAsia"/>
          <w:b/>
          <w:spacing w:val="56"/>
        </w:rPr>
        <w:t>沈 阳 师 范 大 学</w:t>
      </w:r>
    </w:p>
    <w:p w14:paraId="744BB384">
      <w:pPr>
        <w:jc w:val="center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>教 学 日 历</w:t>
      </w:r>
    </w:p>
    <w:p w14:paraId="34C5382A">
      <w:pPr>
        <w:jc w:val="center"/>
      </w:pPr>
      <w:r>
        <w:rPr>
          <w:rFonts w:hint="eastAsia"/>
        </w:rPr>
        <w:t xml:space="preserve">     </w:t>
      </w:r>
      <w:r>
        <w:rPr>
          <w:rFonts w:hint="eastAsia"/>
          <w:u w:val="single"/>
        </w:rPr>
        <w:t xml:space="preserve">  数学与应用数学  </w:t>
      </w:r>
      <w:r>
        <w:rPr>
          <w:rFonts w:hint="eastAsia"/>
        </w:rPr>
        <w:t>专业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2</w:t>
      </w:r>
      <w:r>
        <w:rPr>
          <w:rFonts w:hint="eastAsia"/>
          <w:u w:val="single"/>
        </w:rPr>
        <w:t>4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年级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班</w:t>
      </w:r>
      <w:r>
        <w:rPr>
          <w:rFonts w:hint="eastAsia"/>
          <w:u w:val="single"/>
        </w:rPr>
        <w:t xml:space="preserve">     </w:t>
      </w:r>
      <w:r>
        <w:rPr>
          <w:u w:val="single"/>
        </w:rPr>
        <w:t>202</w:t>
      </w:r>
      <w:r>
        <w:rPr>
          <w:rFonts w:hint="eastAsia"/>
          <w:u w:val="single"/>
        </w:rPr>
        <w:t>4</w:t>
      </w:r>
      <w:r>
        <w:rPr>
          <w:u w:val="single"/>
        </w:rPr>
        <w:t>-202</w:t>
      </w:r>
      <w:r>
        <w:rPr>
          <w:rFonts w:hint="eastAsia"/>
          <w:u w:val="single"/>
        </w:rPr>
        <w:t xml:space="preserve">5   </w:t>
      </w:r>
      <w:r>
        <w:rPr>
          <w:rFonts w:hint="eastAsia"/>
        </w:rPr>
        <w:t>学年第</w:t>
      </w:r>
      <w:r>
        <w:rPr>
          <w:rFonts w:hint="eastAsia"/>
          <w:u w:val="single"/>
        </w:rPr>
        <w:t xml:space="preserve">2 </w:t>
      </w:r>
      <w:r>
        <w:rPr>
          <w:rFonts w:hint="eastAsia"/>
        </w:rPr>
        <w:t>学期</w:t>
      </w:r>
    </w:p>
    <w:p w14:paraId="2E949771">
      <w:r>
        <w:rPr>
          <w:rFonts w:hint="eastAsia"/>
          <w:b/>
        </w:rPr>
        <w:t>课程名称</w:t>
      </w:r>
      <w:r>
        <w:rPr>
          <w:rFonts w:hint="eastAsia"/>
          <w:b/>
          <w:u w:val="single"/>
        </w:rPr>
        <w:t>：数学分析2</w:t>
      </w:r>
      <w:r>
        <w:rPr>
          <w:b/>
          <w:u w:val="single"/>
        </w:rPr>
        <w:t xml:space="preserve"> </w:t>
      </w:r>
      <w:r>
        <w:rPr>
          <w:rFonts w:hint="eastAsia"/>
          <w:b/>
        </w:rPr>
        <w:t xml:space="preserve">        课程代码：</w:t>
      </w:r>
      <w:r>
        <w:rPr>
          <w:rFonts w:hint="eastAsia"/>
          <w:b/>
          <w:u w:val="single"/>
        </w:rPr>
        <w:t xml:space="preserve">   07</w:t>
      </w:r>
      <w:r>
        <w:rPr>
          <w:b/>
          <w:u w:val="single"/>
        </w:rPr>
        <w:t>051140</w:t>
      </w:r>
      <w:r>
        <w:rPr>
          <w:rFonts w:hint="eastAsia"/>
          <w:b/>
          <w:u w:val="single"/>
        </w:rPr>
        <w:t xml:space="preserve">      </w:t>
      </w:r>
      <w:r>
        <w:rPr>
          <w:rFonts w:hint="eastAsia"/>
          <w:b/>
        </w:rPr>
        <w:t xml:space="preserve">         教学班号：</w:t>
      </w:r>
      <w:r>
        <w:rPr>
          <w:rFonts w:hint="eastAsia"/>
          <w:b/>
          <w:u w:val="single"/>
        </w:rPr>
        <w:t xml:space="preserve">             </w:t>
      </w:r>
      <w:r>
        <w:rPr>
          <w:rFonts w:hint="eastAsia"/>
          <w:b/>
        </w:rPr>
        <w:t xml:space="preserve"> </w:t>
      </w:r>
    </w:p>
    <w:tbl>
      <w:tblPr>
        <w:tblStyle w:val="5"/>
        <w:tblW w:w="93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525"/>
        <w:gridCol w:w="525"/>
        <w:gridCol w:w="1890"/>
        <w:gridCol w:w="1680"/>
        <w:gridCol w:w="1639"/>
        <w:gridCol w:w="1744"/>
      </w:tblGrid>
      <w:tr w14:paraId="1DE3C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" w:hRule="atLeast"/>
        </w:trPr>
        <w:tc>
          <w:tcPr>
            <w:tcW w:w="1368" w:type="dxa"/>
            <w:vMerge w:val="restart"/>
            <w:textDirection w:val="tbRlV"/>
            <w:vAlign w:val="center"/>
          </w:tcPr>
          <w:p w14:paraId="27682AC9">
            <w:pPr>
              <w:ind w:left="113" w:right="113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    次</w:t>
            </w:r>
          </w:p>
        </w:tc>
        <w:tc>
          <w:tcPr>
            <w:tcW w:w="8003" w:type="dxa"/>
            <w:gridSpan w:val="6"/>
            <w:vAlign w:val="center"/>
          </w:tcPr>
          <w:p w14:paraId="28B801BF">
            <w:pPr>
              <w:jc w:val="center"/>
              <w:rPr>
                <w:spacing w:val="60"/>
                <w:sz w:val="18"/>
              </w:rPr>
            </w:pPr>
            <w:r>
              <w:rPr>
                <w:rFonts w:hint="eastAsia"/>
                <w:spacing w:val="60"/>
                <w:sz w:val="18"/>
              </w:rPr>
              <w:t>教学作业类别及内容</w:t>
            </w:r>
          </w:p>
        </w:tc>
      </w:tr>
      <w:tr w14:paraId="6B687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Merge w:val="continue"/>
            <w:vAlign w:val="center"/>
          </w:tcPr>
          <w:p w14:paraId="0907D4CA">
            <w:pPr>
              <w:jc w:val="center"/>
              <w:rPr>
                <w:sz w:val="18"/>
              </w:rPr>
            </w:pPr>
          </w:p>
        </w:tc>
        <w:tc>
          <w:tcPr>
            <w:tcW w:w="2940" w:type="dxa"/>
            <w:gridSpan w:val="3"/>
            <w:vAlign w:val="center"/>
          </w:tcPr>
          <w:p w14:paraId="00F3285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讲授</w:t>
            </w:r>
          </w:p>
        </w:tc>
        <w:tc>
          <w:tcPr>
            <w:tcW w:w="1680" w:type="dxa"/>
            <w:vAlign w:val="center"/>
          </w:tcPr>
          <w:p w14:paraId="28863E4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实践环节</w:t>
            </w:r>
          </w:p>
        </w:tc>
        <w:tc>
          <w:tcPr>
            <w:tcW w:w="1639" w:type="dxa"/>
            <w:vAlign w:val="center"/>
          </w:tcPr>
          <w:p w14:paraId="31E8DEB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课外作业</w:t>
            </w:r>
          </w:p>
        </w:tc>
        <w:tc>
          <w:tcPr>
            <w:tcW w:w="1744" w:type="dxa"/>
            <w:vAlign w:val="center"/>
          </w:tcPr>
          <w:p w14:paraId="7EA78456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参考书目</w:t>
            </w:r>
          </w:p>
        </w:tc>
      </w:tr>
      <w:tr w14:paraId="1C950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1368" w:type="dxa"/>
            <w:vMerge w:val="continue"/>
            <w:vAlign w:val="center"/>
          </w:tcPr>
          <w:p w14:paraId="767BC82B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vAlign w:val="center"/>
          </w:tcPr>
          <w:p w14:paraId="2AF658D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星期</w:t>
            </w:r>
          </w:p>
        </w:tc>
        <w:tc>
          <w:tcPr>
            <w:tcW w:w="525" w:type="dxa"/>
            <w:vAlign w:val="center"/>
          </w:tcPr>
          <w:p w14:paraId="5B2BDDC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时数</w:t>
            </w:r>
          </w:p>
        </w:tc>
        <w:tc>
          <w:tcPr>
            <w:tcW w:w="1890" w:type="dxa"/>
            <w:vAlign w:val="center"/>
          </w:tcPr>
          <w:p w14:paraId="2281161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教学大纲的章节、题目</w:t>
            </w:r>
          </w:p>
        </w:tc>
        <w:tc>
          <w:tcPr>
            <w:tcW w:w="1680" w:type="dxa"/>
            <w:vAlign w:val="center"/>
          </w:tcPr>
          <w:p w14:paraId="67AA65A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实验课、习题课</w:t>
            </w:r>
          </w:p>
        </w:tc>
        <w:tc>
          <w:tcPr>
            <w:tcW w:w="1639" w:type="dxa"/>
            <w:vAlign w:val="center"/>
          </w:tcPr>
          <w:p w14:paraId="202EFE8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题目和题数</w:t>
            </w:r>
          </w:p>
        </w:tc>
        <w:tc>
          <w:tcPr>
            <w:tcW w:w="1744" w:type="dxa"/>
            <w:vAlign w:val="center"/>
          </w:tcPr>
          <w:p w14:paraId="54B03B0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书名、章节、页数</w:t>
            </w:r>
          </w:p>
        </w:tc>
      </w:tr>
      <w:tr w14:paraId="11DF0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0" w:hRule="atLeast"/>
        </w:trPr>
        <w:tc>
          <w:tcPr>
            <w:tcW w:w="1368" w:type="dxa"/>
            <w:vAlign w:val="center"/>
          </w:tcPr>
          <w:p w14:paraId="7981F71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第一周</w:t>
            </w:r>
          </w:p>
          <w:p w14:paraId="48A53C74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2月24日</w:t>
            </w:r>
          </w:p>
          <w:p w14:paraId="3F04914B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</w:t>
            </w:r>
          </w:p>
          <w:p w14:paraId="377CB8C3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3月2日</w:t>
            </w:r>
          </w:p>
        </w:tc>
        <w:tc>
          <w:tcPr>
            <w:tcW w:w="525" w:type="dxa"/>
            <w:vAlign w:val="center"/>
          </w:tcPr>
          <w:p w14:paraId="3C14AFC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  <w:p w14:paraId="5E039C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52639B4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25" w:type="dxa"/>
            <w:vAlign w:val="center"/>
          </w:tcPr>
          <w:p w14:paraId="3F09D7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7A7F24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3222A4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64E5273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第八章 不定积分</w:t>
            </w:r>
          </w:p>
          <w:p w14:paraId="2345E146">
            <w:pPr>
              <w:ind w:left="90" w:hanging="90" w:hangingChars="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1.不定积分的概念与基本积分公式</w:t>
            </w:r>
          </w:p>
          <w:p w14:paraId="6EC768F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2.换元积分法与分</w:t>
            </w:r>
          </w:p>
          <w:p w14:paraId="32BC759C">
            <w:pPr>
              <w:ind w:firstLine="180" w:firstLine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部积分法</w:t>
            </w:r>
          </w:p>
        </w:tc>
        <w:tc>
          <w:tcPr>
            <w:tcW w:w="1680" w:type="dxa"/>
            <w:vAlign w:val="center"/>
          </w:tcPr>
          <w:p w14:paraId="731C1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14:paraId="4220C99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P166:5(1)—(10)</w:t>
            </w:r>
          </w:p>
          <w:p w14:paraId="4D258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P1</w:t>
            </w:r>
            <w:r>
              <w:rPr>
                <w:sz w:val="18"/>
                <w:szCs w:val="18"/>
              </w:rPr>
              <w:t>73</w:t>
            </w:r>
            <w:r>
              <w:rPr>
                <w:rFonts w:hint="eastAsia"/>
                <w:sz w:val="18"/>
                <w:szCs w:val="18"/>
              </w:rPr>
              <w:t>:1(1)(3)—(25)</w:t>
            </w:r>
          </w:p>
          <w:p w14:paraId="36C4584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P1</w:t>
            </w:r>
            <w:r>
              <w:rPr>
                <w:sz w:val="18"/>
                <w:szCs w:val="18"/>
              </w:rPr>
              <w:t>74</w:t>
            </w:r>
            <w:r>
              <w:rPr>
                <w:rFonts w:hint="eastAsia"/>
                <w:sz w:val="18"/>
                <w:szCs w:val="18"/>
              </w:rPr>
              <w:t>:2(1)—(6)</w:t>
            </w:r>
          </w:p>
          <w:p w14:paraId="6A6229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4" w:type="dxa"/>
            <w:vAlign w:val="center"/>
          </w:tcPr>
          <w:p w14:paraId="50F80A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《数学分析》</w:t>
            </w:r>
          </w:p>
          <w:p w14:paraId="28615B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</w:t>
            </w:r>
            <w:r>
              <w:rPr>
                <w:rFonts w:hint="eastAsia" w:ascii="宋体" w:hAnsi="宋体"/>
                <w:sz w:val="18"/>
                <w:szCs w:val="18"/>
              </w:rPr>
              <w:t>纪</w:t>
            </w:r>
            <w:r>
              <w:rPr>
                <w:rFonts w:hint="eastAsia"/>
                <w:sz w:val="18"/>
                <w:szCs w:val="18"/>
              </w:rPr>
              <w:t>修等著</w:t>
            </w:r>
          </w:p>
          <w:p w14:paraId="0428F1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P235---P253</w:t>
            </w:r>
          </w:p>
        </w:tc>
      </w:tr>
      <w:tr w14:paraId="2A88F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1368" w:type="dxa"/>
            <w:vAlign w:val="center"/>
          </w:tcPr>
          <w:p w14:paraId="3D0B4F6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第二周</w:t>
            </w:r>
          </w:p>
          <w:p w14:paraId="3510405E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3月3日</w:t>
            </w:r>
          </w:p>
          <w:p w14:paraId="1D9AB4DD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</w:t>
            </w:r>
          </w:p>
          <w:p w14:paraId="5569F19D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3月9日</w:t>
            </w:r>
          </w:p>
        </w:tc>
        <w:tc>
          <w:tcPr>
            <w:tcW w:w="525" w:type="dxa"/>
            <w:vAlign w:val="center"/>
          </w:tcPr>
          <w:p w14:paraId="78B91B4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  <w:p w14:paraId="701F52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069C7E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25" w:type="dxa"/>
            <w:vAlign w:val="center"/>
          </w:tcPr>
          <w:p w14:paraId="1FF66F6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624BF9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3B4FCB0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4F01823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3.有理函数和可化为有理函数的积分</w:t>
            </w:r>
          </w:p>
          <w:p w14:paraId="6A0B15E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习题课</w:t>
            </w:r>
          </w:p>
        </w:tc>
        <w:tc>
          <w:tcPr>
            <w:tcW w:w="1680" w:type="dxa"/>
            <w:vAlign w:val="center"/>
          </w:tcPr>
          <w:p w14:paraId="28B8DC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课后练习题</w:t>
            </w:r>
          </w:p>
        </w:tc>
        <w:tc>
          <w:tcPr>
            <w:tcW w:w="1639" w:type="dxa"/>
            <w:vAlign w:val="center"/>
          </w:tcPr>
          <w:p w14:paraId="54848E1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P183:1(1)(2)(3)</w:t>
            </w:r>
          </w:p>
          <w:p w14:paraId="2AF575F2">
            <w:pPr>
              <w:ind w:firstLine="450" w:firstLineChars="2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2(1)(3)</w:t>
            </w:r>
          </w:p>
        </w:tc>
        <w:tc>
          <w:tcPr>
            <w:tcW w:w="1744" w:type="dxa"/>
            <w:vAlign w:val="center"/>
          </w:tcPr>
          <w:p w14:paraId="043B07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P254---P262</w:t>
            </w:r>
          </w:p>
          <w:p w14:paraId="63A716F7">
            <w:pPr>
              <w:jc w:val="center"/>
              <w:rPr>
                <w:sz w:val="18"/>
                <w:szCs w:val="18"/>
              </w:rPr>
            </w:pPr>
          </w:p>
        </w:tc>
      </w:tr>
      <w:tr w14:paraId="656DB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1368" w:type="dxa"/>
            <w:vAlign w:val="center"/>
          </w:tcPr>
          <w:p w14:paraId="6C69A24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第三周</w:t>
            </w:r>
          </w:p>
          <w:p w14:paraId="6480A57D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3月10日</w:t>
            </w:r>
          </w:p>
          <w:p w14:paraId="1EF1728E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</w:t>
            </w:r>
          </w:p>
          <w:p w14:paraId="4B5BC58B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3月16日</w:t>
            </w:r>
          </w:p>
        </w:tc>
        <w:tc>
          <w:tcPr>
            <w:tcW w:w="525" w:type="dxa"/>
            <w:vAlign w:val="center"/>
          </w:tcPr>
          <w:p w14:paraId="0EF21A5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  <w:p w14:paraId="073F17F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6B7047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25" w:type="dxa"/>
            <w:vAlign w:val="center"/>
          </w:tcPr>
          <w:p w14:paraId="5C64F1F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43389F9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6071919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4BA3B31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第九章 定积分</w:t>
            </w:r>
          </w:p>
          <w:p w14:paraId="636E7B8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1.定积分的概念</w:t>
            </w:r>
          </w:p>
          <w:p w14:paraId="6877F2C1">
            <w:pPr>
              <w:ind w:left="180" w:hanging="180" w:hangingChars="1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2.牛顿</w:t>
            </w:r>
            <w:r>
              <w:rPr>
                <w:sz w:val="18"/>
                <w:szCs w:val="18"/>
              </w:rPr>
              <w:t>—</w:t>
            </w:r>
            <w:r>
              <w:rPr>
                <w:rFonts w:hint="eastAsia"/>
                <w:sz w:val="18"/>
                <w:szCs w:val="18"/>
              </w:rPr>
              <w:t>莱布尼茨公式</w:t>
            </w:r>
          </w:p>
          <w:p w14:paraId="1C22BD6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3.可积条件(1)</w:t>
            </w:r>
          </w:p>
        </w:tc>
        <w:tc>
          <w:tcPr>
            <w:tcW w:w="1680" w:type="dxa"/>
            <w:vAlign w:val="center"/>
          </w:tcPr>
          <w:p w14:paraId="094B42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14:paraId="29AA981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192</w:t>
            </w:r>
            <w:r>
              <w:rPr>
                <w:rFonts w:hint="eastAsia"/>
                <w:sz w:val="18"/>
                <w:szCs w:val="18"/>
              </w:rPr>
              <w:t>:1(1)(3)(5)(7)</w:t>
            </w:r>
          </w:p>
          <w:p w14:paraId="4BB015E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2(1)(3)</w:t>
            </w:r>
          </w:p>
        </w:tc>
        <w:tc>
          <w:tcPr>
            <w:tcW w:w="1744" w:type="dxa"/>
            <w:vAlign w:val="center"/>
          </w:tcPr>
          <w:p w14:paraId="3C247BB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P263---P285</w:t>
            </w:r>
          </w:p>
          <w:p w14:paraId="42180433">
            <w:pPr>
              <w:jc w:val="center"/>
              <w:rPr>
                <w:sz w:val="18"/>
                <w:szCs w:val="18"/>
              </w:rPr>
            </w:pPr>
          </w:p>
        </w:tc>
      </w:tr>
      <w:tr w14:paraId="302B0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1368" w:type="dxa"/>
            <w:vAlign w:val="center"/>
          </w:tcPr>
          <w:p w14:paraId="0F87E31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第四周</w:t>
            </w:r>
          </w:p>
          <w:p w14:paraId="7EB4CCD8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3月17日</w:t>
            </w:r>
          </w:p>
          <w:p w14:paraId="2D827799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</w:t>
            </w:r>
          </w:p>
          <w:p w14:paraId="7E3F7ED1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3月23日</w:t>
            </w:r>
          </w:p>
        </w:tc>
        <w:tc>
          <w:tcPr>
            <w:tcW w:w="525" w:type="dxa"/>
            <w:vAlign w:val="center"/>
          </w:tcPr>
          <w:p w14:paraId="18C7F3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  <w:p w14:paraId="6D22CD0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4FD3316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25" w:type="dxa"/>
            <w:vAlign w:val="center"/>
          </w:tcPr>
          <w:p w14:paraId="2246C5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0EAAD13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3ACC7C4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0A83E2A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3.可积条件(2)</w:t>
            </w:r>
          </w:p>
          <w:p w14:paraId="05387D4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4.定积分的性质</w:t>
            </w:r>
          </w:p>
          <w:p w14:paraId="56BA57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 w14:paraId="6AC3F5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14:paraId="67E0E57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204</w:t>
            </w:r>
            <w:r>
              <w:rPr>
                <w:rFonts w:hint="eastAsia"/>
                <w:sz w:val="18"/>
                <w:szCs w:val="18"/>
              </w:rPr>
              <w:t>:3(2)(4), 4</w:t>
            </w:r>
          </w:p>
          <w:p w14:paraId="0B7858C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744" w:type="dxa"/>
            <w:vAlign w:val="center"/>
          </w:tcPr>
          <w:p w14:paraId="42AEBE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P287---P297</w:t>
            </w:r>
          </w:p>
          <w:p w14:paraId="2DBDC5D2">
            <w:pPr>
              <w:jc w:val="center"/>
              <w:rPr>
                <w:sz w:val="18"/>
                <w:szCs w:val="18"/>
              </w:rPr>
            </w:pPr>
          </w:p>
        </w:tc>
      </w:tr>
      <w:tr w14:paraId="1A64E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1368" w:type="dxa"/>
            <w:vAlign w:val="center"/>
          </w:tcPr>
          <w:p w14:paraId="40D330F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第五周</w:t>
            </w:r>
          </w:p>
          <w:p w14:paraId="7B69404D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3月24日</w:t>
            </w:r>
          </w:p>
          <w:p w14:paraId="517DE19D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</w:t>
            </w:r>
          </w:p>
          <w:p w14:paraId="40E1DCD9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3月30日</w:t>
            </w:r>
          </w:p>
        </w:tc>
        <w:tc>
          <w:tcPr>
            <w:tcW w:w="525" w:type="dxa"/>
            <w:vAlign w:val="center"/>
          </w:tcPr>
          <w:p w14:paraId="6D68B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  <w:p w14:paraId="5DB36DF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11924AE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25" w:type="dxa"/>
            <w:vAlign w:val="center"/>
          </w:tcPr>
          <w:p w14:paraId="375268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5CFD2D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367918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25FFDC6D">
            <w:pPr>
              <w:ind w:left="180" w:hanging="180" w:hangingChars="1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5.微分基本定理定积分计算</w:t>
            </w:r>
          </w:p>
          <w:p w14:paraId="684F8D7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习题课</w:t>
            </w:r>
          </w:p>
          <w:p w14:paraId="54CF6EF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第十章 定积分应用</w:t>
            </w:r>
          </w:p>
          <w:p w14:paraId="74112C5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1.平面图形面积</w:t>
            </w:r>
          </w:p>
          <w:p w14:paraId="70D1E5DD">
            <w:pPr>
              <w:ind w:left="180" w:hanging="180" w:hangingChars="100"/>
              <w:jc w:val="left"/>
              <w:rPr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 w14:paraId="63946C0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课后练习题</w:t>
            </w:r>
          </w:p>
        </w:tc>
        <w:tc>
          <w:tcPr>
            <w:tcW w:w="1639" w:type="dxa"/>
            <w:vAlign w:val="center"/>
          </w:tcPr>
          <w:p w14:paraId="62A058E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P2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3:1,3, 4(1)(2)(3)</w:t>
            </w:r>
          </w:p>
          <w:p w14:paraId="6CBD850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P214.7</w:t>
            </w:r>
          </w:p>
          <w:p w14:paraId="7EDA837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P2</w:t>
            </w:r>
            <w:r>
              <w:rPr>
                <w:sz w:val="18"/>
                <w:szCs w:val="18"/>
              </w:rPr>
              <w:t>25.2.3.6</w:t>
            </w:r>
          </w:p>
          <w:p w14:paraId="78221AEC">
            <w:pPr>
              <w:jc w:val="left"/>
              <w:rPr>
                <w:sz w:val="18"/>
                <w:szCs w:val="18"/>
              </w:rPr>
            </w:pPr>
          </w:p>
          <w:p w14:paraId="31EE2EA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744" w:type="dxa"/>
            <w:vAlign w:val="center"/>
          </w:tcPr>
          <w:p w14:paraId="7F957DC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P299---P308</w:t>
            </w:r>
          </w:p>
        </w:tc>
      </w:tr>
      <w:tr w14:paraId="5E27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1368" w:type="dxa"/>
            <w:vAlign w:val="center"/>
          </w:tcPr>
          <w:p w14:paraId="0CB7168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第六周</w:t>
            </w:r>
          </w:p>
          <w:p w14:paraId="05F6EFC6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3月31日</w:t>
            </w:r>
          </w:p>
          <w:p w14:paraId="358228C2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</w:t>
            </w:r>
          </w:p>
          <w:p w14:paraId="5B449043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4月6日</w:t>
            </w:r>
          </w:p>
        </w:tc>
        <w:tc>
          <w:tcPr>
            <w:tcW w:w="525" w:type="dxa"/>
            <w:vAlign w:val="center"/>
          </w:tcPr>
          <w:p w14:paraId="720249F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  <w:p w14:paraId="5B1A82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48A4A52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25" w:type="dxa"/>
            <w:vAlign w:val="center"/>
          </w:tcPr>
          <w:p w14:paraId="609935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3B0074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453D2E1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0B109A3E">
            <w:pPr>
              <w:ind w:left="180" w:hanging="180" w:hangingChars="1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2.由平行截面积求体积</w:t>
            </w:r>
          </w:p>
          <w:p w14:paraId="3E2525D7">
            <w:pPr>
              <w:ind w:left="180" w:hanging="180" w:hangingChars="1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3.平面曲线的弧长与曲率</w:t>
            </w:r>
          </w:p>
          <w:p w14:paraId="6E748DD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4.旋转曲面的面积</w:t>
            </w:r>
          </w:p>
          <w:p w14:paraId="03415480">
            <w:pPr>
              <w:ind w:left="180" w:hanging="180" w:hangingChars="1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5.定积分在物理中的应用</w:t>
            </w:r>
          </w:p>
        </w:tc>
        <w:tc>
          <w:tcPr>
            <w:tcW w:w="1680" w:type="dxa"/>
            <w:vAlign w:val="center"/>
          </w:tcPr>
          <w:p w14:paraId="3BC81C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课后练习题</w:t>
            </w:r>
          </w:p>
        </w:tc>
        <w:tc>
          <w:tcPr>
            <w:tcW w:w="1639" w:type="dxa"/>
            <w:vAlign w:val="center"/>
          </w:tcPr>
          <w:p w14:paraId="684064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P2</w:t>
            </w:r>
            <w:r>
              <w:rPr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:2(1)(3)</w:t>
            </w:r>
          </w:p>
          <w:p w14:paraId="4E8F7BE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P2</w:t>
            </w:r>
            <w:r>
              <w:rPr>
                <w:sz w:val="18"/>
                <w:szCs w:val="18"/>
              </w:rPr>
              <w:t>35</w:t>
            </w:r>
            <w:r>
              <w:rPr>
                <w:rFonts w:hint="eastAsia"/>
                <w:sz w:val="18"/>
                <w:szCs w:val="18"/>
              </w:rPr>
              <w:t>:1 (1)(3)(6)</w:t>
            </w:r>
          </w:p>
          <w:p w14:paraId="587CB2B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P2</w:t>
            </w:r>
            <w:r>
              <w:rPr>
                <w:sz w:val="18"/>
                <w:szCs w:val="18"/>
              </w:rPr>
              <w:t>38</w:t>
            </w:r>
            <w:r>
              <w:rPr>
                <w:rFonts w:hint="eastAsia"/>
                <w:sz w:val="18"/>
                <w:szCs w:val="18"/>
              </w:rPr>
              <w:t>:1(1)(2)(3)(4)</w:t>
            </w:r>
          </w:p>
          <w:p w14:paraId="6ADD0878">
            <w:pPr>
              <w:ind w:firstLine="450" w:firstLineChars="2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58CFCDAD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42</w:t>
            </w:r>
            <w:r>
              <w:rPr>
                <w:rFonts w:hint="eastAsia"/>
                <w:sz w:val="18"/>
                <w:szCs w:val="18"/>
              </w:rPr>
              <w:t>:1,7</w:t>
            </w:r>
          </w:p>
        </w:tc>
        <w:tc>
          <w:tcPr>
            <w:tcW w:w="1744" w:type="dxa"/>
            <w:vAlign w:val="center"/>
          </w:tcPr>
          <w:p w14:paraId="32A517F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P342---P353</w:t>
            </w:r>
          </w:p>
          <w:p w14:paraId="14515BFF">
            <w:pPr>
              <w:jc w:val="center"/>
              <w:rPr>
                <w:sz w:val="18"/>
                <w:szCs w:val="18"/>
              </w:rPr>
            </w:pPr>
          </w:p>
        </w:tc>
      </w:tr>
      <w:tr w14:paraId="013FF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1368" w:type="dxa"/>
            <w:vAlign w:val="center"/>
          </w:tcPr>
          <w:p w14:paraId="7127299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第七周</w:t>
            </w:r>
          </w:p>
          <w:p w14:paraId="4E333673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4月7日</w:t>
            </w:r>
          </w:p>
          <w:p w14:paraId="74452B7D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</w:t>
            </w:r>
          </w:p>
          <w:p w14:paraId="374E7672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4月13日</w:t>
            </w:r>
          </w:p>
        </w:tc>
        <w:tc>
          <w:tcPr>
            <w:tcW w:w="525" w:type="dxa"/>
            <w:vAlign w:val="center"/>
          </w:tcPr>
          <w:p w14:paraId="0738BC2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  <w:p w14:paraId="61640A4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166124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25" w:type="dxa"/>
            <w:vAlign w:val="center"/>
          </w:tcPr>
          <w:p w14:paraId="7D20579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179FC26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22DE6A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128772B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第十一章 反常积分</w:t>
            </w:r>
          </w:p>
          <w:p w14:paraId="02357ED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1.反常积分的概念</w:t>
            </w:r>
          </w:p>
          <w:p w14:paraId="0E397B39">
            <w:pPr>
              <w:ind w:left="180" w:hanging="180" w:hangingChars="1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2.无穷积分的性质与收敛判别</w:t>
            </w:r>
          </w:p>
        </w:tc>
        <w:tc>
          <w:tcPr>
            <w:tcW w:w="1680" w:type="dxa"/>
            <w:vAlign w:val="center"/>
          </w:tcPr>
          <w:p w14:paraId="36FBD1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14:paraId="04E788D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P2</w:t>
            </w:r>
            <w:r>
              <w:rPr>
                <w:sz w:val="18"/>
                <w:szCs w:val="18"/>
              </w:rPr>
              <w:t>51</w:t>
            </w:r>
            <w:r>
              <w:rPr>
                <w:rFonts w:hint="eastAsia"/>
                <w:sz w:val="18"/>
                <w:szCs w:val="18"/>
              </w:rPr>
              <w:t>:1(1)(3)(5),</w:t>
            </w:r>
          </w:p>
          <w:p w14:paraId="1408B45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2(1),(2),(3)</w:t>
            </w:r>
          </w:p>
          <w:p w14:paraId="670A63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P2</w:t>
            </w:r>
            <w:r>
              <w:rPr>
                <w:sz w:val="18"/>
                <w:szCs w:val="18"/>
              </w:rPr>
              <w:t>57</w:t>
            </w:r>
            <w:r>
              <w:rPr>
                <w:rFonts w:hint="eastAsia"/>
                <w:sz w:val="18"/>
                <w:szCs w:val="18"/>
              </w:rPr>
              <w:t>:4(1)(3)</w:t>
            </w:r>
          </w:p>
          <w:p w14:paraId="0EB7714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744" w:type="dxa"/>
            <w:vAlign w:val="center"/>
          </w:tcPr>
          <w:p w14:paraId="4CB079E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P355---P364</w:t>
            </w:r>
          </w:p>
        </w:tc>
      </w:tr>
      <w:tr w14:paraId="513C1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3B16FD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第八周</w:t>
            </w:r>
          </w:p>
          <w:p w14:paraId="2CCCFEEC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4月14日</w:t>
            </w:r>
          </w:p>
          <w:p w14:paraId="6AEF2251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</w:t>
            </w:r>
          </w:p>
          <w:p w14:paraId="33E4E8CC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4月20日</w:t>
            </w:r>
          </w:p>
        </w:tc>
        <w:tc>
          <w:tcPr>
            <w:tcW w:w="525" w:type="dxa"/>
            <w:vAlign w:val="center"/>
          </w:tcPr>
          <w:p w14:paraId="50BBFC3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  <w:p w14:paraId="4F4C5E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0960D91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25" w:type="dxa"/>
            <w:vAlign w:val="center"/>
          </w:tcPr>
          <w:p w14:paraId="6E7F0A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2D4EAD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730B673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2574EE5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习题课</w:t>
            </w:r>
          </w:p>
          <w:p w14:paraId="23B9ACA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3.瑕积分的性质与收敛判别</w:t>
            </w:r>
          </w:p>
          <w:p w14:paraId="630A34F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第十二章 数项级数</w:t>
            </w:r>
          </w:p>
          <w:p w14:paraId="606216E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1.级数的收敛性</w:t>
            </w:r>
          </w:p>
        </w:tc>
        <w:tc>
          <w:tcPr>
            <w:tcW w:w="1680" w:type="dxa"/>
            <w:vAlign w:val="center"/>
          </w:tcPr>
          <w:p w14:paraId="33DEDF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课后练习题</w:t>
            </w:r>
          </w:p>
        </w:tc>
        <w:tc>
          <w:tcPr>
            <w:tcW w:w="1639" w:type="dxa"/>
            <w:vAlign w:val="center"/>
          </w:tcPr>
          <w:p w14:paraId="6B50436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P5:1(1)(2),4</w:t>
            </w:r>
          </w:p>
          <w:p w14:paraId="6C12F3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7(1) </w:t>
            </w:r>
          </w:p>
          <w:p w14:paraId="3E547D7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744" w:type="dxa"/>
            <w:vAlign w:val="center"/>
          </w:tcPr>
          <w:p w14:paraId="27C38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P1---P42</w:t>
            </w:r>
          </w:p>
        </w:tc>
      </w:tr>
      <w:tr w14:paraId="4F852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3841BCE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第九周</w:t>
            </w:r>
          </w:p>
          <w:p w14:paraId="7E77B8BC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4月21日</w:t>
            </w:r>
          </w:p>
          <w:p w14:paraId="2EA8503B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</w:t>
            </w:r>
          </w:p>
          <w:p w14:paraId="56B629E0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4月27日</w:t>
            </w:r>
          </w:p>
        </w:tc>
        <w:tc>
          <w:tcPr>
            <w:tcW w:w="525" w:type="dxa"/>
            <w:vAlign w:val="center"/>
          </w:tcPr>
          <w:p w14:paraId="4C0D02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  <w:p w14:paraId="431B697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1EBAFF6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25" w:type="dxa"/>
            <w:vAlign w:val="center"/>
          </w:tcPr>
          <w:p w14:paraId="2512AF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58E7760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034AA4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26EDEC4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2.正项级数</w:t>
            </w:r>
          </w:p>
          <w:p w14:paraId="75854B9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习题课</w:t>
            </w:r>
          </w:p>
          <w:p w14:paraId="57B44DF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 w14:paraId="50CF4B4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课后练习题</w:t>
            </w:r>
          </w:p>
        </w:tc>
        <w:tc>
          <w:tcPr>
            <w:tcW w:w="1639" w:type="dxa"/>
            <w:vAlign w:val="center"/>
          </w:tcPr>
          <w:p w14:paraId="6A675C3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P15: 1(1)(2)(3)</w:t>
            </w:r>
          </w:p>
          <w:p w14:paraId="6C2FAEF2">
            <w:pPr>
              <w:ind w:firstLine="360" w:firstLineChars="2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2(2)(4)(6)4,</w:t>
            </w:r>
          </w:p>
          <w:p w14:paraId="01284C8A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>
              <w:rPr>
                <w:rFonts w:hint="eastAsia"/>
                <w:sz w:val="18"/>
                <w:szCs w:val="18"/>
              </w:rPr>
              <w:t>16：6</w:t>
            </w:r>
          </w:p>
          <w:p w14:paraId="71325A7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744" w:type="dxa"/>
            <w:vAlign w:val="center"/>
          </w:tcPr>
          <w:p w14:paraId="3216DA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P52---P56</w:t>
            </w:r>
          </w:p>
        </w:tc>
      </w:tr>
      <w:tr w14:paraId="02B8D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7D13615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第十周</w:t>
            </w:r>
          </w:p>
          <w:p w14:paraId="31892BFC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4月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8日</w:t>
            </w:r>
          </w:p>
          <w:p w14:paraId="603681F2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</w:t>
            </w:r>
          </w:p>
          <w:p w14:paraId="675DBC27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5月4日</w:t>
            </w:r>
          </w:p>
        </w:tc>
        <w:tc>
          <w:tcPr>
            <w:tcW w:w="525" w:type="dxa"/>
            <w:vAlign w:val="center"/>
          </w:tcPr>
          <w:p w14:paraId="418D295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  <w:p w14:paraId="7BBF31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5984EC3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25" w:type="dxa"/>
            <w:vAlign w:val="center"/>
          </w:tcPr>
          <w:p w14:paraId="6D658B9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6EC926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40FCAC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733F906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3.一般项级数</w:t>
            </w:r>
          </w:p>
          <w:p w14:paraId="6365F8EC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习题课</w:t>
            </w:r>
          </w:p>
          <w:p w14:paraId="1CF205CB">
            <w:pPr>
              <w:ind w:left="180" w:hanging="180" w:hangingChars="1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第十三章 函数列与函数项级数</w:t>
            </w:r>
          </w:p>
          <w:p w14:paraId="1B3293E0">
            <w:pPr>
              <w:ind w:left="180" w:hanging="180" w:hangingChars="1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1.一致收敛性</w:t>
            </w:r>
          </w:p>
        </w:tc>
        <w:tc>
          <w:tcPr>
            <w:tcW w:w="1680" w:type="dxa"/>
            <w:vAlign w:val="center"/>
          </w:tcPr>
          <w:p w14:paraId="31485E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14:paraId="2E9DC63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P2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:1(1)(2),</w:t>
            </w:r>
          </w:p>
          <w:p w14:paraId="4740FBF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2(2) </w:t>
            </w:r>
          </w:p>
          <w:p w14:paraId="0055609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P3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:1(1)(2),2,3(1)</w:t>
            </w:r>
          </w:p>
          <w:p w14:paraId="114F5171">
            <w:pPr>
              <w:ind w:firstLine="270" w:firstLineChars="1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(3)(5)</w:t>
            </w:r>
          </w:p>
        </w:tc>
        <w:tc>
          <w:tcPr>
            <w:tcW w:w="1744" w:type="dxa"/>
            <w:vAlign w:val="center"/>
          </w:tcPr>
          <w:p w14:paraId="78C084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P57---P86</w:t>
            </w:r>
          </w:p>
        </w:tc>
      </w:tr>
      <w:tr w14:paraId="47B98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1C1CF5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第十一周</w:t>
            </w:r>
          </w:p>
          <w:p w14:paraId="1675589A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5月5日</w:t>
            </w:r>
          </w:p>
          <w:p w14:paraId="7DEAF89D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</w:t>
            </w:r>
          </w:p>
          <w:p w14:paraId="5E35705F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5月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1日</w:t>
            </w:r>
          </w:p>
        </w:tc>
        <w:tc>
          <w:tcPr>
            <w:tcW w:w="525" w:type="dxa"/>
            <w:vAlign w:val="center"/>
          </w:tcPr>
          <w:p w14:paraId="6B54D4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  <w:p w14:paraId="5785E0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577AC35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25" w:type="dxa"/>
            <w:vAlign w:val="center"/>
          </w:tcPr>
          <w:p w14:paraId="50DDA33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03E21A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1E5D63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11CC6DE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2.一致收敛函数列与函数项级数的性质</w:t>
            </w:r>
          </w:p>
          <w:p w14:paraId="3E6F05F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 w14:paraId="5BE1CF6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课后练习题</w:t>
            </w:r>
          </w:p>
        </w:tc>
        <w:tc>
          <w:tcPr>
            <w:tcW w:w="1639" w:type="dxa"/>
            <w:vAlign w:val="center"/>
          </w:tcPr>
          <w:p w14:paraId="397DBFFB">
            <w:pPr>
              <w:ind w:firstLine="270" w:firstLineChars="1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39</w:t>
            </w:r>
            <w:r>
              <w:rPr>
                <w:rFonts w:hint="eastAsia"/>
                <w:sz w:val="18"/>
                <w:szCs w:val="18"/>
              </w:rPr>
              <w:t>:4,6,7</w:t>
            </w:r>
          </w:p>
          <w:p w14:paraId="3A57A49C">
            <w:pPr>
              <w:ind w:firstLine="450" w:firstLineChars="250"/>
              <w:jc w:val="left"/>
              <w:rPr>
                <w:sz w:val="18"/>
                <w:szCs w:val="18"/>
              </w:rPr>
            </w:pPr>
          </w:p>
        </w:tc>
        <w:tc>
          <w:tcPr>
            <w:tcW w:w="1744" w:type="dxa"/>
            <w:vAlign w:val="center"/>
          </w:tcPr>
          <w:p w14:paraId="6E78ED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P87---P99</w:t>
            </w:r>
          </w:p>
          <w:p w14:paraId="394F90B2">
            <w:pPr>
              <w:jc w:val="center"/>
              <w:rPr>
                <w:sz w:val="18"/>
                <w:szCs w:val="18"/>
              </w:rPr>
            </w:pPr>
          </w:p>
        </w:tc>
      </w:tr>
      <w:tr w14:paraId="34D1C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73772DB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第十二周</w:t>
            </w:r>
          </w:p>
          <w:p w14:paraId="5AC6E8A7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5月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2日</w:t>
            </w:r>
          </w:p>
          <w:p w14:paraId="5B690F97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</w:t>
            </w:r>
          </w:p>
          <w:p w14:paraId="7C33D4DE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5月18日</w:t>
            </w:r>
          </w:p>
        </w:tc>
        <w:tc>
          <w:tcPr>
            <w:tcW w:w="525" w:type="dxa"/>
            <w:vAlign w:val="center"/>
          </w:tcPr>
          <w:p w14:paraId="35F874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  <w:p w14:paraId="06E0FD6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7993853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25" w:type="dxa"/>
            <w:vAlign w:val="center"/>
          </w:tcPr>
          <w:p w14:paraId="300DC8F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574FD5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052939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23ED78D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习题课</w:t>
            </w:r>
          </w:p>
          <w:p w14:paraId="1CC4102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第十四章 幂级数</w:t>
            </w:r>
          </w:p>
          <w:p w14:paraId="3757E8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1.幂级数</w:t>
            </w:r>
          </w:p>
        </w:tc>
        <w:tc>
          <w:tcPr>
            <w:tcW w:w="1680" w:type="dxa"/>
            <w:vAlign w:val="center"/>
          </w:tcPr>
          <w:p w14:paraId="09739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14:paraId="0BE3856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48</w:t>
            </w:r>
            <w:r>
              <w:rPr>
                <w:rFonts w:hint="eastAsia"/>
                <w:sz w:val="18"/>
                <w:szCs w:val="18"/>
              </w:rPr>
              <w:t>:1(2)(4)(6)(8),2</w:t>
            </w:r>
          </w:p>
        </w:tc>
        <w:tc>
          <w:tcPr>
            <w:tcW w:w="1744" w:type="dxa"/>
            <w:vAlign w:val="center"/>
          </w:tcPr>
          <w:p w14:paraId="646B23E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P384---P385</w:t>
            </w:r>
          </w:p>
        </w:tc>
      </w:tr>
      <w:tr w14:paraId="36424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6385C64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第十三周</w:t>
            </w:r>
          </w:p>
          <w:p w14:paraId="5FF59896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5月19日</w:t>
            </w:r>
          </w:p>
          <w:p w14:paraId="7A062838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</w:t>
            </w:r>
          </w:p>
          <w:p w14:paraId="62B4A286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5月25日</w:t>
            </w:r>
          </w:p>
        </w:tc>
        <w:tc>
          <w:tcPr>
            <w:tcW w:w="525" w:type="dxa"/>
            <w:vAlign w:val="center"/>
          </w:tcPr>
          <w:p w14:paraId="4EF4BE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  <w:p w14:paraId="6A7F5C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393A109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25" w:type="dxa"/>
            <w:vAlign w:val="center"/>
          </w:tcPr>
          <w:p w14:paraId="5A634AD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4CA44E2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726D50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0DD1822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2.幂级数的展开</w:t>
            </w:r>
          </w:p>
          <w:p w14:paraId="1127B29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习题课</w:t>
            </w:r>
          </w:p>
          <w:p w14:paraId="1997326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 w14:paraId="053641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14:paraId="521C7A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56</w:t>
            </w:r>
            <w:r>
              <w:rPr>
                <w:rFonts w:hint="eastAsia"/>
                <w:sz w:val="18"/>
                <w:szCs w:val="18"/>
              </w:rPr>
              <w:t>:2(1)(2)(4)(7)</w:t>
            </w:r>
          </w:p>
          <w:p w14:paraId="106EA321">
            <w:pPr>
              <w:ind w:firstLine="450" w:firstLineChars="2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(8)</w:t>
            </w:r>
          </w:p>
          <w:p w14:paraId="2831474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744" w:type="dxa"/>
            <w:vAlign w:val="center"/>
          </w:tcPr>
          <w:p w14:paraId="49E4989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P386---P389</w:t>
            </w:r>
          </w:p>
        </w:tc>
      </w:tr>
      <w:tr w14:paraId="39CBF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600684A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第十四周</w:t>
            </w:r>
          </w:p>
          <w:p w14:paraId="2ACD48AC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5月26日</w:t>
            </w:r>
          </w:p>
          <w:p w14:paraId="166932D6">
            <w:pPr>
              <w:ind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</w:t>
            </w:r>
          </w:p>
          <w:p w14:paraId="0C252E46">
            <w:pPr>
              <w:ind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6月1日</w:t>
            </w:r>
          </w:p>
        </w:tc>
        <w:tc>
          <w:tcPr>
            <w:tcW w:w="525" w:type="dxa"/>
            <w:vAlign w:val="center"/>
          </w:tcPr>
          <w:p w14:paraId="0633EC8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  <w:p w14:paraId="625F4CD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3C09C2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25" w:type="dxa"/>
            <w:vAlign w:val="center"/>
          </w:tcPr>
          <w:p w14:paraId="584E8F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49A5C9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465196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4192CB90">
            <w:pPr>
              <w:ind w:left="180" w:hanging="180" w:hangingChars="1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第十五章 傅立叶级数</w:t>
            </w:r>
          </w:p>
          <w:p w14:paraId="5A4C2C5D">
            <w:pPr>
              <w:ind w:left="180" w:hanging="180" w:hangingChars="1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1.傅立叶级数</w:t>
            </w:r>
          </w:p>
        </w:tc>
        <w:tc>
          <w:tcPr>
            <w:tcW w:w="1680" w:type="dxa"/>
            <w:vAlign w:val="center"/>
          </w:tcPr>
          <w:p w14:paraId="1FF7C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14:paraId="3DF177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68</w:t>
            </w:r>
            <w:r>
              <w:rPr>
                <w:rFonts w:hint="eastAsia"/>
                <w:sz w:val="18"/>
                <w:szCs w:val="18"/>
              </w:rPr>
              <w:t>:1(1)(2), 3</w:t>
            </w:r>
          </w:p>
        </w:tc>
        <w:tc>
          <w:tcPr>
            <w:tcW w:w="1744" w:type="dxa"/>
            <w:vAlign w:val="center"/>
          </w:tcPr>
          <w:p w14:paraId="7BF0BC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P393---P397</w:t>
            </w:r>
          </w:p>
        </w:tc>
      </w:tr>
      <w:tr w14:paraId="366CC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30031930">
            <w:pPr>
              <w:ind w:firstLine="180" w:firstLine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第十五周</w:t>
            </w:r>
          </w:p>
          <w:p w14:paraId="7FE17687">
            <w:pPr>
              <w:ind w:firstLine="180" w:firstLine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6月2日</w:t>
            </w:r>
          </w:p>
          <w:p w14:paraId="7D19B3D6">
            <w:pPr>
              <w:ind w:firstLine="450" w:firstLineChars="2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</w:t>
            </w:r>
          </w:p>
          <w:p w14:paraId="5EC13D4A">
            <w:pPr>
              <w:ind w:firstLine="180" w:firstLine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月8日</w:t>
            </w:r>
          </w:p>
        </w:tc>
        <w:tc>
          <w:tcPr>
            <w:tcW w:w="525" w:type="dxa"/>
            <w:vAlign w:val="center"/>
          </w:tcPr>
          <w:p w14:paraId="4D8B4C4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  <w:p w14:paraId="5A8D85B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67A1317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25" w:type="dxa"/>
            <w:vAlign w:val="center"/>
          </w:tcPr>
          <w:p w14:paraId="31CA8D6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3ACBF0F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  <w:p w14:paraId="0C0E4F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0E08BB44">
            <w:pPr>
              <w:ind w:left="180" w:hanging="180" w:hangingChars="1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2.以</w:t>
            </w:r>
            <w:r>
              <w:rPr>
                <w:sz w:val="18"/>
                <w:szCs w:val="18"/>
              </w:rPr>
              <w:t>2l</w:t>
            </w:r>
            <w:r>
              <w:rPr>
                <w:rFonts w:hint="eastAsia"/>
                <w:sz w:val="18"/>
                <w:szCs w:val="18"/>
              </w:rPr>
              <w:t>为周期的函数的展开式</w:t>
            </w:r>
          </w:p>
          <w:p w14:paraId="06ABB2D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3.收敛定理的证明</w:t>
            </w:r>
          </w:p>
          <w:p w14:paraId="26696A6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 w14:paraId="03C340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14:paraId="766B61F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74</w:t>
            </w:r>
            <w:r>
              <w:rPr>
                <w:rFonts w:hint="eastAsia"/>
                <w:sz w:val="18"/>
                <w:szCs w:val="18"/>
              </w:rPr>
              <w:t>:1(1)(3), 3, 4</w:t>
            </w:r>
          </w:p>
        </w:tc>
        <w:tc>
          <w:tcPr>
            <w:tcW w:w="1744" w:type="dxa"/>
            <w:vAlign w:val="center"/>
          </w:tcPr>
          <w:p w14:paraId="0B869C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P400---P410</w:t>
            </w:r>
          </w:p>
        </w:tc>
      </w:tr>
      <w:tr w14:paraId="4AF71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4739BBD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第十六周</w:t>
            </w:r>
          </w:p>
        </w:tc>
        <w:tc>
          <w:tcPr>
            <w:tcW w:w="525" w:type="dxa"/>
            <w:vAlign w:val="center"/>
          </w:tcPr>
          <w:p w14:paraId="0F9BC6A3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vAlign w:val="center"/>
          </w:tcPr>
          <w:p w14:paraId="431CB23C">
            <w:pPr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 w14:paraId="05771C35">
            <w:pPr>
              <w:jc w:val="center"/>
              <w:rPr>
                <w:sz w:val="18"/>
              </w:rPr>
            </w:pPr>
          </w:p>
        </w:tc>
        <w:tc>
          <w:tcPr>
            <w:tcW w:w="1680" w:type="dxa"/>
            <w:vAlign w:val="center"/>
          </w:tcPr>
          <w:p w14:paraId="7F0174B7">
            <w:pPr>
              <w:jc w:val="center"/>
              <w:rPr>
                <w:sz w:val="18"/>
              </w:rPr>
            </w:pPr>
          </w:p>
        </w:tc>
        <w:tc>
          <w:tcPr>
            <w:tcW w:w="1639" w:type="dxa"/>
            <w:vAlign w:val="center"/>
          </w:tcPr>
          <w:p w14:paraId="4310713B">
            <w:pPr>
              <w:jc w:val="center"/>
              <w:rPr>
                <w:sz w:val="18"/>
              </w:rPr>
            </w:pPr>
          </w:p>
        </w:tc>
        <w:tc>
          <w:tcPr>
            <w:tcW w:w="1744" w:type="dxa"/>
            <w:vAlign w:val="center"/>
          </w:tcPr>
          <w:p w14:paraId="284701E7">
            <w:pPr>
              <w:jc w:val="center"/>
              <w:rPr>
                <w:sz w:val="18"/>
              </w:rPr>
            </w:pPr>
          </w:p>
        </w:tc>
      </w:tr>
      <w:tr w14:paraId="21C4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7ED29F7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第十七周</w:t>
            </w:r>
          </w:p>
        </w:tc>
        <w:tc>
          <w:tcPr>
            <w:tcW w:w="525" w:type="dxa"/>
            <w:vAlign w:val="center"/>
          </w:tcPr>
          <w:p w14:paraId="05C232A3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vAlign w:val="center"/>
          </w:tcPr>
          <w:p w14:paraId="195EF4C7">
            <w:pPr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 w14:paraId="66377336">
            <w:pPr>
              <w:jc w:val="center"/>
              <w:rPr>
                <w:sz w:val="18"/>
              </w:rPr>
            </w:pPr>
          </w:p>
        </w:tc>
        <w:tc>
          <w:tcPr>
            <w:tcW w:w="1680" w:type="dxa"/>
            <w:vAlign w:val="center"/>
          </w:tcPr>
          <w:p w14:paraId="2363A297">
            <w:pPr>
              <w:jc w:val="center"/>
              <w:rPr>
                <w:sz w:val="18"/>
              </w:rPr>
            </w:pPr>
          </w:p>
        </w:tc>
        <w:tc>
          <w:tcPr>
            <w:tcW w:w="1639" w:type="dxa"/>
            <w:vAlign w:val="center"/>
          </w:tcPr>
          <w:p w14:paraId="6E758682">
            <w:pPr>
              <w:jc w:val="center"/>
              <w:rPr>
                <w:sz w:val="18"/>
              </w:rPr>
            </w:pPr>
          </w:p>
        </w:tc>
        <w:tc>
          <w:tcPr>
            <w:tcW w:w="1744" w:type="dxa"/>
            <w:vAlign w:val="center"/>
          </w:tcPr>
          <w:p w14:paraId="18541BAB">
            <w:pPr>
              <w:jc w:val="center"/>
              <w:rPr>
                <w:sz w:val="18"/>
              </w:rPr>
            </w:pPr>
          </w:p>
        </w:tc>
      </w:tr>
      <w:tr w14:paraId="58A5E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48C6F1B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第十八周</w:t>
            </w:r>
          </w:p>
        </w:tc>
        <w:tc>
          <w:tcPr>
            <w:tcW w:w="525" w:type="dxa"/>
            <w:vAlign w:val="center"/>
          </w:tcPr>
          <w:p w14:paraId="73DC3235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vAlign w:val="center"/>
          </w:tcPr>
          <w:p w14:paraId="0D447DAA">
            <w:pPr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 w14:paraId="277CDEAD">
            <w:pPr>
              <w:jc w:val="center"/>
              <w:rPr>
                <w:sz w:val="18"/>
              </w:rPr>
            </w:pPr>
          </w:p>
        </w:tc>
        <w:tc>
          <w:tcPr>
            <w:tcW w:w="1680" w:type="dxa"/>
            <w:vAlign w:val="center"/>
          </w:tcPr>
          <w:p w14:paraId="42912BE6">
            <w:pPr>
              <w:jc w:val="center"/>
              <w:rPr>
                <w:sz w:val="18"/>
              </w:rPr>
            </w:pPr>
          </w:p>
        </w:tc>
        <w:tc>
          <w:tcPr>
            <w:tcW w:w="1639" w:type="dxa"/>
            <w:vAlign w:val="center"/>
          </w:tcPr>
          <w:p w14:paraId="4B3981EA">
            <w:pPr>
              <w:jc w:val="center"/>
              <w:rPr>
                <w:sz w:val="18"/>
              </w:rPr>
            </w:pPr>
          </w:p>
        </w:tc>
        <w:tc>
          <w:tcPr>
            <w:tcW w:w="1744" w:type="dxa"/>
            <w:vAlign w:val="center"/>
          </w:tcPr>
          <w:p w14:paraId="365134FE">
            <w:pPr>
              <w:jc w:val="center"/>
              <w:rPr>
                <w:sz w:val="18"/>
              </w:rPr>
            </w:pPr>
          </w:p>
        </w:tc>
      </w:tr>
      <w:tr w14:paraId="52D70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418" w:type="dxa"/>
            <w:gridSpan w:val="3"/>
            <w:tcBorders>
              <w:bottom w:val="single" w:color="auto" w:sz="4" w:space="0"/>
            </w:tcBorders>
            <w:vAlign w:val="center"/>
          </w:tcPr>
          <w:p w14:paraId="6B516BE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学时数合计</w:t>
            </w:r>
          </w:p>
        </w:tc>
        <w:tc>
          <w:tcPr>
            <w:tcW w:w="6953" w:type="dxa"/>
            <w:gridSpan w:val="4"/>
            <w:vAlign w:val="center"/>
          </w:tcPr>
          <w:p w14:paraId="79542B6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90</w:t>
            </w:r>
          </w:p>
        </w:tc>
      </w:tr>
      <w:tr w14:paraId="6159C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418" w:type="dxa"/>
            <w:gridSpan w:val="3"/>
            <w:tcBorders>
              <w:top w:val="single" w:color="auto" w:sz="4" w:space="0"/>
            </w:tcBorders>
            <w:vAlign w:val="center"/>
          </w:tcPr>
          <w:p w14:paraId="3040C713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使用教材内容变动说明</w:t>
            </w:r>
          </w:p>
        </w:tc>
        <w:tc>
          <w:tcPr>
            <w:tcW w:w="6953" w:type="dxa"/>
            <w:gridSpan w:val="4"/>
            <w:vAlign w:val="center"/>
          </w:tcPr>
          <w:p w14:paraId="5FE3C60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无</w:t>
            </w:r>
          </w:p>
        </w:tc>
      </w:tr>
      <w:tr w14:paraId="4ED7F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418" w:type="dxa"/>
            <w:gridSpan w:val="3"/>
            <w:vAlign w:val="center"/>
          </w:tcPr>
          <w:p w14:paraId="5C03BF7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教学方法改革及使用现代教学手段说明</w:t>
            </w:r>
          </w:p>
        </w:tc>
        <w:tc>
          <w:tcPr>
            <w:tcW w:w="6953" w:type="dxa"/>
            <w:gridSpan w:val="4"/>
            <w:vAlign w:val="center"/>
          </w:tcPr>
          <w:p w14:paraId="667F39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传统方法结合多媒体教学</w:t>
            </w:r>
          </w:p>
        </w:tc>
      </w:tr>
      <w:tr w14:paraId="23069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418" w:type="dxa"/>
            <w:gridSpan w:val="3"/>
            <w:vAlign w:val="center"/>
          </w:tcPr>
          <w:p w14:paraId="4A071FE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采用双语教学情况说明</w:t>
            </w:r>
          </w:p>
        </w:tc>
        <w:tc>
          <w:tcPr>
            <w:tcW w:w="6953" w:type="dxa"/>
            <w:gridSpan w:val="4"/>
            <w:vAlign w:val="center"/>
          </w:tcPr>
          <w:p w14:paraId="633E92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无</w:t>
            </w:r>
          </w:p>
        </w:tc>
      </w:tr>
    </w:tbl>
    <w:p w14:paraId="13AF5FAA"/>
    <w:p w14:paraId="07BA044E">
      <w:pPr>
        <w:rPr>
          <w:u w:val="single"/>
        </w:rPr>
      </w:pPr>
      <w:r>
        <w:rPr>
          <w:rFonts w:hint="eastAsia"/>
        </w:rPr>
        <w:t xml:space="preserve">任课教师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孟宪吉</w:t>
      </w:r>
      <w:bookmarkStart w:id="0" w:name="_GoBack"/>
      <w:bookmarkEnd w:id="0"/>
      <w:r>
        <w:rPr>
          <w:rFonts w:hint="eastAsia"/>
          <w:u w:val="single"/>
        </w:rPr>
        <w:t xml:space="preserve">     </w:t>
      </w:r>
      <w:r>
        <w:rPr>
          <w:rFonts w:hint="eastAsia"/>
        </w:rPr>
        <w:t xml:space="preserve">系（教研室）主任 </w:t>
      </w:r>
      <w:r>
        <w:rPr>
          <w:rFonts w:hint="eastAsia"/>
          <w:u w:val="single"/>
        </w:rPr>
        <w:t xml:space="preserve"> 张丽娜       </w:t>
      </w:r>
      <w:r>
        <w:rPr>
          <w:rFonts w:hint="eastAsia"/>
        </w:rPr>
        <w:t xml:space="preserve">单位教学负责人 </w:t>
      </w:r>
      <w:r>
        <w:rPr>
          <w:rFonts w:hint="eastAsia"/>
          <w:u w:val="single"/>
        </w:rPr>
        <w:t xml:space="preserve">  王立柱        </w:t>
      </w:r>
    </w:p>
    <w:p w14:paraId="5F330E4C">
      <w:r>
        <w:rPr>
          <w:rFonts w:hint="eastAsia"/>
        </w:rPr>
        <w:t xml:space="preserve">填表日期：   </w:t>
      </w:r>
      <w:r>
        <w:t>202</w:t>
      </w:r>
      <w:r>
        <w:rPr>
          <w:rFonts w:hint="eastAsia"/>
        </w:rPr>
        <w:t>5 年 2月20</w:t>
      </w:r>
      <w:r>
        <w:t xml:space="preserve"> </w:t>
      </w:r>
      <w:r>
        <w:rPr>
          <w:rFonts w:hint="eastAsia"/>
        </w:rPr>
        <w:t xml:space="preserve">日  教学日历完成情况 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   检查人 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 </w:t>
      </w:r>
    </w:p>
    <w:p w14:paraId="19AC592D">
      <w:r>
        <w:rPr>
          <w:rFonts w:hint="eastAsia"/>
        </w:rPr>
        <w:t>附注：本日历一式三份，一份任课教师本人使用，一份由开课单位办公室存档，一份报教务处存档。</w:t>
      </w:r>
    </w:p>
    <w:sectPr>
      <w:pgSz w:w="11907" w:h="16840"/>
      <w:pgMar w:top="1134" w:right="1247" w:bottom="1134" w:left="1247" w:header="851" w:footer="992" w:gutter="0"/>
      <w:cols w:space="425" w:num="1"/>
      <w:docGrid w:type="lines" w:linePitch="30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30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3208"/>
    <w:rsid w:val="00011981"/>
    <w:rsid w:val="00053DC3"/>
    <w:rsid w:val="00085B8A"/>
    <w:rsid w:val="000F18DB"/>
    <w:rsid w:val="00140B79"/>
    <w:rsid w:val="00170981"/>
    <w:rsid w:val="00176972"/>
    <w:rsid w:val="001B2A1D"/>
    <w:rsid w:val="001C6F25"/>
    <w:rsid w:val="001C6FF5"/>
    <w:rsid w:val="001D0DBC"/>
    <w:rsid w:val="00210224"/>
    <w:rsid w:val="00231B09"/>
    <w:rsid w:val="00246AE3"/>
    <w:rsid w:val="00246F7C"/>
    <w:rsid w:val="002510D8"/>
    <w:rsid w:val="002A7F57"/>
    <w:rsid w:val="00315F8E"/>
    <w:rsid w:val="00324F92"/>
    <w:rsid w:val="00363F1C"/>
    <w:rsid w:val="00375C91"/>
    <w:rsid w:val="00376729"/>
    <w:rsid w:val="003B1AEB"/>
    <w:rsid w:val="003E3208"/>
    <w:rsid w:val="003F1CCF"/>
    <w:rsid w:val="00430219"/>
    <w:rsid w:val="00493FE1"/>
    <w:rsid w:val="004A72D6"/>
    <w:rsid w:val="004C7FCC"/>
    <w:rsid w:val="004E5511"/>
    <w:rsid w:val="00517C89"/>
    <w:rsid w:val="005246D1"/>
    <w:rsid w:val="005505C2"/>
    <w:rsid w:val="005A153E"/>
    <w:rsid w:val="005A49E7"/>
    <w:rsid w:val="005C30AD"/>
    <w:rsid w:val="005D278E"/>
    <w:rsid w:val="00604E40"/>
    <w:rsid w:val="00621B3B"/>
    <w:rsid w:val="0062792B"/>
    <w:rsid w:val="00633AE9"/>
    <w:rsid w:val="006432CA"/>
    <w:rsid w:val="00655549"/>
    <w:rsid w:val="006C62D7"/>
    <w:rsid w:val="007763DC"/>
    <w:rsid w:val="007B1F96"/>
    <w:rsid w:val="007F18F8"/>
    <w:rsid w:val="00816745"/>
    <w:rsid w:val="0084739A"/>
    <w:rsid w:val="008A50EA"/>
    <w:rsid w:val="008C7468"/>
    <w:rsid w:val="008E41B9"/>
    <w:rsid w:val="0090331A"/>
    <w:rsid w:val="00907F64"/>
    <w:rsid w:val="00977FC5"/>
    <w:rsid w:val="009F5197"/>
    <w:rsid w:val="00A2793B"/>
    <w:rsid w:val="00AA1F83"/>
    <w:rsid w:val="00AA43E6"/>
    <w:rsid w:val="00AD23F0"/>
    <w:rsid w:val="00AF5FA3"/>
    <w:rsid w:val="00B06DF4"/>
    <w:rsid w:val="00B423CB"/>
    <w:rsid w:val="00B742D6"/>
    <w:rsid w:val="00BC3232"/>
    <w:rsid w:val="00BE356C"/>
    <w:rsid w:val="00BF4EE4"/>
    <w:rsid w:val="00C71B59"/>
    <w:rsid w:val="00C729FC"/>
    <w:rsid w:val="00CA3F70"/>
    <w:rsid w:val="00CB4C47"/>
    <w:rsid w:val="00D45DB6"/>
    <w:rsid w:val="00D80984"/>
    <w:rsid w:val="00D878FA"/>
    <w:rsid w:val="00DD328A"/>
    <w:rsid w:val="00DE06A0"/>
    <w:rsid w:val="00E23F97"/>
    <w:rsid w:val="00E33EC3"/>
    <w:rsid w:val="00E6090C"/>
    <w:rsid w:val="00E9189E"/>
    <w:rsid w:val="00EB2694"/>
    <w:rsid w:val="00EC5365"/>
    <w:rsid w:val="00EE1C4D"/>
    <w:rsid w:val="00F13471"/>
    <w:rsid w:val="00F40773"/>
    <w:rsid w:val="00F51716"/>
    <w:rsid w:val="00F6539B"/>
    <w:rsid w:val="00FA4FD4"/>
    <w:rsid w:val="00FC5A4C"/>
    <w:rsid w:val="00FE0E0E"/>
    <w:rsid w:val="00FE0F27"/>
    <w:rsid w:val="00FE54E0"/>
    <w:rsid w:val="00FE6938"/>
    <w:rsid w:val="4666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fxn</Company>
  <Pages>2</Pages>
  <Words>989</Words>
  <Characters>1551</Characters>
  <Lines>14</Lines>
  <Paragraphs>4</Paragraphs>
  <TotalTime>123</TotalTime>
  <ScaleCrop>false</ScaleCrop>
  <LinksUpToDate>false</LinksUpToDate>
  <CharactersWithSpaces>1720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2017-03-01T01:53:00Z</dcterms:created>
  <dc:creator>dave</dc:creator>
  <cp:lastModifiedBy>Lenovo</cp:lastModifiedBy>
  <cp:lastPrinted>2024-02-28T02:39:00Z</cp:lastPrinted>
  <dcterms:modified xsi:type="dcterms:W3CDTF">2025-02-28T03:59:08Z</dcterms:modified>
  <dc:title>时数分配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eyJoZGlkIjoiNGE1NzE5MWI4YWM5NDAzMzcyNGQ2N2E2NWZiYjU5ZjMifQ==</vt:lpwstr>
  </property>
  <property fmtid="{D5CDD505-2E9C-101B-9397-08002B2CF9AE}" pid="3" name="KSOProductBuildVer">
    <vt:lpwstr>2052-12.1.0.19770</vt:lpwstr>
  </property>
  <property fmtid="{D5CDD505-2E9C-101B-9397-08002B2CF9AE}" pid="4" name="ICV">
    <vt:lpwstr>2A4B18C9EF634AF89B8312F2DE446ED7_12</vt:lpwstr>
  </property>
</Properties>
</file>