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834BD" w14:textId="77777777" w:rsidR="00FF6ADA" w:rsidRDefault="003B147D" w:rsidP="003B147D">
      <w:pPr>
        <w:spacing w:line="700" w:lineRule="exact"/>
        <w:jc w:val="center"/>
        <w:rPr>
          <w:rFonts w:ascii="方正小标宋简体" w:eastAsia="方正小标宋简体" w:hAnsi="方正小标宋简体"/>
          <w:sz w:val="44"/>
          <w:szCs w:val="44"/>
        </w:rPr>
      </w:pPr>
      <w:r w:rsidRPr="007F2936">
        <w:rPr>
          <w:rFonts w:ascii="方正小标宋简体" w:eastAsia="方正小标宋简体" w:hAnsi="方正小标宋简体" w:hint="eastAsia"/>
          <w:sz w:val="44"/>
          <w:szCs w:val="44"/>
        </w:rPr>
        <w:t>沈阳师范大学</w:t>
      </w:r>
      <w:r w:rsidR="00FF6ADA">
        <w:rPr>
          <w:rFonts w:ascii="方正小标宋简体" w:eastAsia="方正小标宋简体" w:hAnsi="方正小标宋简体" w:hint="eastAsia"/>
          <w:sz w:val="44"/>
          <w:szCs w:val="44"/>
        </w:rPr>
        <w:t>“十四五”期间</w:t>
      </w:r>
      <w:r w:rsidRPr="007F2936">
        <w:rPr>
          <w:rFonts w:ascii="方正小标宋简体" w:eastAsia="方正小标宋简体" w:hAnsi="方正小标宋简体" w:hint="eastAsia"/>
          <w:sz w:val="44"/>
          <w:szCs w:val="44"/>
        </w:rPr>
        <w:t>本科教育教学审核</w:t>
      </w:r>
    </w:p>
    <w:p w14:paraId="2A43F4C5" w14:textId="63B6B630" w:rsidR="003B147D" w:rsidRPr="007F2936" w:rsidRDefault="003B147D" w:rsidP="003B147D">
      <w:pPr>
        <w:spacing w:line="700" w:lineRule="exact"/>
        <w:jc w:val="center"/>
        <w:rPr>
          <w:rFonts w:ascii="方正小标宋简体" w:eastAsia="方正小标宋简体" w:hAnsi="方正小标宋简体"/>
          <w:sz w:val="44"/>
          <w:szCs w:val="44"/>
        </w:rPr>
      </w:pPr>
      <w:r w:rsidRPr="007F2936">
        <w:rPr>
          <w:rFonts w:ascii="方正小标宋简体" w:eastAsia="方正小标宋简体" w:hAnsi="方正小标宋简体" w:hint="eastAsia"/>
          <w:sz w:val="44"/>
          <w:szCs w:val="44"/>
        </w:rPr>
        <w:t>评估过程性支撑材料搜集工作提示单</w:t>
      </w:r>
    </w:p>
    <w:p w14:paraId="0C11EA75" w14:textId="77777777" w:rsidR="003B147D" w:rsidRPr="00AD71E0" w:rsidRDefault="003B147D" w:rsidP="003B147D">
      <w:pPr>
        <w:jc w:val="center"/>
        <w:rPr>
          <w:rFonts w:ascii="仿宋" w:eastAsia="仿宋" w:hAnsi="仿宋"/>
          <w:sz w:val="32"/>
          <w:szCs w:val="32"/>
        </w:rPr>
      </w:pPr>
      <w:r w:rsidRPr="00AD71E0"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实验教学中心</w:t>
      </w:r>
      <w:r w:rsidRPr="00AD71E0">
        <w:rPr>
          <w:rFonts w:ascii="仿宋" w:eastAsia="仿宋" w:hAnsi="仿宋" w:hint="eastAsia"/>
          <w:sz w:val="32"/>
          <w:szCs w:val="32"/>
        </w:rPr>
        <w:t>）</w:t>
      </w:r>
    </w:p>
    <w:p w14:paraId="265C4985" w14:textId="77777777" w:rsidR="003B147D" w:rsidRDefault="003B147D"/>
    <w:p w14:paraId="25A2AE49" w14:textId="77777777" w:rsidR="00341E20" w:rsidRDefault="00341E20" w:rsidP="00341E2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bCs/>
          <w:color w:val="FF0000"/>
          <w:sz w:val="32"/>
          <w:szCs w:val="32"/>
        </w:rPr>
        <w:t>主要包括但不限于以下内容：</w:t>
      </w:r>
    </w:p>
    <w:p w14:paraId="3D7D43F1" w14:textId="5242C1CA" w:rsidR="009801F0" w:rsidRPr="00C42A60" w:rsidRDefault="00C42A60" w:rsidP="00C42A6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 w:rsidR="003B147D" w:rsidRPr="00C42A60">
        <w:rPr>
          <w:rFonts w:ascii="仿宋" w:eastAsia="仿宋" w:hAnsi="仿宋" w:hint="eastAsia"/>
          <w:sz w:val="32"/>
          <w:szCs w:val="32"/>
        </w:rPr>
        <w:t>学校设计性、综合性实验开设与实验室开放情况统计。</w:t>
      </w:r>
    </w:p>
    <w:p w14:paraId="09A4391D" w14:textId="77777777" w:rsidR="00C42A60" w:rsidRDefault="00C42A60" w:rsidP="00C42A6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 w:rsidRPr="00502A74">
        <w:rPr>
          <w:rFonts w:ascii="仿宋" w:eastAsia="仿宋" w:hAnsi="仿宋" w:hint="eastAsia"/>
          <w:sz w:val="32"/>
          <w:szCs w:val="32"/>
        </w:rPr>
        <w:t>学校“互联网+”教学资源建设、高水平教材建设、智慧教室、智能实验室及学科资源、科研成果转化方面的总结材料；课程教学需要的智慧教室、智能实验室使用效果。</w:t>
      </w:r>
    </w:p>
    <w:p w14:paraId="7C2FC8BA" w14:textId="77777777" w:rsidR="00C07A82" w:rsidRPr="00380E28" w:rsidRDefault="00C07A82" w:rsidP="00C07A8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 w:rsidRPr="00380E28">
        <w:rPr>
          <w:rFonts w:ascii="仿宋" w:eastAsia="仿宋" w:hAnsi="仿宋" w:hint="eastAsia"/>
          <w:sz w:val="32"/>
          <w:szCs w:val="32"/>
        </w:rPr>
        <w:t>学校近三年教学经费投入情况；学校教室、实验室、图书馆、体育场馆、艺术场馆等资源条件满足教学需要情况。</w:t>
      </w:r>
    </w:p>
    <w:p w14:paraId="50347471" w14:textId="77777777" w:rsidR="0084256A" w:rsidRDefault="0084256A" w:rsidP="0084256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4256A">
        <w:rPr>
          <w:rFonts w:ascii="仿宋" w:eastAsia="仿宋" w:hAnsi="仿宋" w:hint="eastAsia"/>
          <w:sz w:val="32"/>
          <w:szCs w:val="32"/>
        </w:rPr>
        <w:t>4.</w:t>
      </w:r>
      <w:r w:rsidR="00272B1E">
        <w:rPr>
          <w:rFonts w:ascii="仿宋" w:eastAsia="仿宋" w:hAnsi="仿宋" w:hint="eastAsia"/>
          <w:sz w:val="32"/>
          <w:szCs w:val="32"/>
        </w:rPr>
        <w:t>实验室管理制度文件，</w:t>
      </w:r>
      <w:r>
        <w:rPr>
          <w:rFonts w:ascii="仿宋" w:eastAsia="仿宋" w:hAnsi="仿宋" w:hint="eastAsia"/>
          <w:sz w:val="32"/>
          <w:szCs w:val="32"/>
        </w:rPr>
        <w:t>日常教学</w:t>
      </w:r>
      <w:r w:rsidR="00272B1E">
        <w:rPr>
          <w:rFonts w:ascii="仿宋" w:eastAsia="仿宋" w:hAnsi="仿宋" w:hint="eastAsia"/>
          <w:sz w:val="32"/>
          <w:szCs w:val="32"/>
        </w:rPr>
        <w:t>资料，</w:t>
      </w:r>
      <w:r>
        <w:rPr>
          <w:rFonts w:ascii="仿宋" w:eastAsia="仿宋" w:hAnsi="仿宋" w:hint="eastAsia"/>
          <w:sz w:val="32"/>
          <w:szCs w:val="32"/>
        </w:rPr>
        <w:t>实验教学过程性原始资料的留存，注意应以材料规范为基础，保证完整、无遗漏。</w:t>
      </w:r>
    </w:p>
    <w:p w14:paraId="0763EA0C" w14:textId="07A5DB44" w:rsidR="0084256A" w:rsidRDefault="0084256A" w:rsidP="0084256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以上材料为近三年（确定审核评估日期之前三个自然年</w:t>
      </w:r>
      <w:r w:rsidR="00341E20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2024年审核评估，应从2</w:t>
      </w:r>
      <w:r w:rsidR="00341E20"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21年起</w:t>
      </w:r>
      <w:r w:rsidR="00341E20">
        <w:rPr>
          <w:rFonts w:ascii="仿宋" w:eastAsia="仿宋" w:hAnsi="仿宋" w:hint="eastAsia"/>
          <w:sz w:val="32"/>
          <w:szCs w:val="32"/>
        </w:rPr>
        <w:t>并适当延展至2</w:t>
      </w:r>
      <w:r w:rsidR="00341E20">
        <w:rPr>
          <w:rFonts w:ascii="仿宋" w:eastAsia="仿宋" w:hAnsi="仿宋"/>
          <w:sz w:val="32"/>
          <w:szCs w:val="32"/>
        </w:rPr>
        <w:t>020</w:t>
      </w:r>
      <w:r w:rsidR="00341E20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）。</w:t>
      </w:r>
    </w:p>
    <w:p w14:paraId="1F167D6B" w14:textId="77777777" w:rsidR="00783F06" w:rsidRPr="00F9107F" w:rsidRDefault="00783F06" w:rsidP="00783F0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5.</w:t>
      </w:r>
      <w:r w:rsidRPr="00F9107F">
        <w:rPr>
          <w:rFonts w:ascii="仿宋" w:eastAsia="仿宋" w:hAnsi="仿宋" w:hint="eastAsia"/>
          <w:sz w:val="32"/>
          <w:szCs w:val="32"/>
        </w:rPr>
        <w:t>“学校机关部处、院（系）负责同志，要做到和学生常态化联系交流，具体要求由各学校根据实际情况</w:t>
      </w:r>
      <w:proofErr w:type="gramStart"/>
      <w:r w:rsidRPr="00F9107F"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Pr="00F9107F">
        <w:rPr>
          <w:rFonts w:ascii="仿宋" w:eastAsia="仿宋" w:hAnsi="仿宋" w:hint="eastAsia"/>
          <w:sz w:val="32"/>
          <w:szCs w:val="32"/>
        </w:rPr>
        <w:t>规定。高校党委工作部门特别是学生工作部门的负责同志，要把一半以上的时间精力放在直接到一线联系学生、做学生工作上，同普通同学交朋友，推动解决学生思想、心理、生活、就业等实际问题，切实把思想政治工作做到学生的心坎上”。</w:t>
      </w:r>
    </w:p>
    <w:p w14:paraId="3CD6280B" w14:textId="77777777" w:rsidR="00783F06" w:rsidRPr="00F9107F" w:rsidRDefault="00783F06" w:rsidP="00783F06">
      <w:pPr>
        <w:ind w:firstLineChars="200" w:firstLine="643"/>
        <w:rPr>
          <w:rFonts w:ascii="仿宋" w:eastAsia="仿宋" w:hAnsi="仿宋"/>
          <w:sz w:val="32"/>
          <w:szCs w:val="32"/>
        </w:rPr>
      </w:pPr>
      <w:r w:rsidRPr="00F9107F">
        <w:rPr>
          <w:rFonts w:ascii="仿宋" w:eastAsia="仿宋" w:hAnsi="仿宋" w:hint="eastAsia"/>
          <w:b/>
          <w:sz w:val="32"/>
          <w:szCs w:val="32"/>
        </w:rPr>
        <w:t>文件依据：</w:t>
      </w:r>
      <w:r w:rsidRPr="00F9107F">
        <w:rPr>
          <w:rFonts w:ascii="仿宋" w:eastAsia="仿宋" w:hAnsi="仿宋" w:hint="eastAsia"/>
          <w:sz w:val="32"/>
          <w:szCs w:val="32"/>
        </w:rPr>
        <w:t>《中共教育部党组关于加强和改进高校领导干部深入基</w:t>
      </w:r>
      <w:r w:rsidRPr="00F9107F">
        <w:rPr>
          <w:rFonts w:ascii="仿宋" w:eastAsia="仿宋" w:hAnsi="仿宋" w:hint="eastAsia"/>
          <w:sz w:val="32"/>
          <w:szCs w:val="32"/>
        </w:rPr>
        <w:lastRenderedPageBreak/>
        <w:t>层联系学生工作的通知》</w:t>
      </w:r>
      <w:proofErr w:type="gramStart"/>
      <w:r w:rsidRPr="00F9107F">
        <w:rPr>
          <w:rFonts w:ascii="仿宋" w:eastAsia="仿宋" w:hAnsi="仿宋" w:hint="eastAsia"/>
          <w:sz w:val="32"/>
          <w:szCs w:val="32"/>
        </w:rPr>
        <w:t>教党函〔2019〕</w:t>
      </w:r>
      <w:proofErr w:type="gramEnd"/>
      <w:r w:rsidRPr="00F9107F">
        <w:rPr>
          <w:rFonts w:ascii="仿宋" w:eastAsia="仿宋" w:hAnsi="仿宋" w:hint="eastAsia"/>
          <w:sz w:val="32"/>
          <w:szCs w:val="32"/>
        </w:rPr>
        <w:t>34号</w:t>
      </w:r>
    </w:p>
    <w:p w14:paraId="7ECB1458" w14:textId="77777777" w:rsidR="00783F06" w:rsidRPr="00783F06" w:rsidRDefault="00783F06" w:rsidP="0084256A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4FD878D1" w14:textId="77777777" w:rsidR="00C07A82" w:rsidRPr="0084256A" w:rsidRDefault="00C07A82" w:rsidP="00C07A82">
      <w:pPr>
        <w:ind w:firstLineChars="200" w:firstLine="420"/>
      </w:pPr>
    </w:p>
    <w:sectPr w:rsidR="00C07A82" w:rsidRPr="0084256A" w:rsidSect="003B147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88DCA" w14:textId="77777777" w:rsidR="0006114F" w:rsidRDefault="0006114F" w:rsidP="0084256A">
      <w:r>
        <w:separator/>
      </w:r>
    </w:p>
  </w:endnote>
  <w:endnote w:type="continuationSeparator" w:id="0">
    <w:p w14:paraId="1C5B0FFC" w14:textId="77777777" w:rsidR="0006114F" w:rsidRDefault="0006114F" w:rsidP="00842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A45A1" w14:textId="77777777" w:rsidR="0006114F" w:rsidRDefault="0006114F" w:rsidP="0084256A">
      <w:r>
        <w:separator/>
      </w:r>
    </w:p>
  </w:footnote>
  <w:footnote w:type="continuationSeparator" w:id="0">
    <w:p w14:paraId="3B7F96E5" w14:textId="77777777" w:rsidR="0006114F" w:rsidRDefault="0006114F" w:rsidP="008425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147D"/>
    <w:rsid w:val="0006114F"/>
    <w:rsid w:val="00272B1E"/>
    <w:rsid w:val="00341E20"/>
    <w:rsid w:val="00397767"/>
    <w:rsid w:val="003B147D"/>
    <w:rsid w:val="005C6A0E"/>
    <w:rsid w:val="00783F06"/>
    <w:rsid w:val="0078592E"/>
    <w:rsid w:val="0084256A"/>
    <w:rsid w:val="009801F0"/>
    <w:rsid w:val="00C07A82"/>
    <w:rsid w:val="00C42A60"/>
    <w:rsid w:val="00FF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21802B"/>
  <w15:docId w15:val="{3198F97A-D405-4E96-8ED5-6A29FE815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14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25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4256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425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425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2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ThinkPad</dc:creator>
  <cp:lastModifiedBy>DY</cp:lastModifiedBy>
  <cp:revision>8</cp:revision>
  <dcterms:created xsi:type="dcterms:W3CDTF">2022-04-20T13:15:00Z</dcterms:created>
  <dcterms:modified xsi:type="dcterms:W3CDTF">2023-03-08T02:27:00Z</dcterms:modified>
</cp:coreProperties>
</file>